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2568BA">
        <w:rPr>
          <w:b/>
          <w:szCs w:val="24"/>
        </w:rPr>
        <w:t>ОГЭ</w:t>
      </w:r>
      <w:bookmarkStart w:id="0" w:name="_GoBack"/>
      <w:bookmarkEnd w:id="0"/>
      <w:r>
        <w:rPr>
          <w:b/>
          <w:szCs w:val="24"/>
        </w:rPr>
        <w:t xml:space="preserve"> в образовательных организациях</w:t>
      </w:r>
    </w:p>
    <w:p w:rsidR="007F7101" w:rsidRDefault="0093745F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 xml:space="preserve">Яковлевского </w:t>
      </w:r>
      <w:r w:rsidR="00ED7FA9">
        <w:rPr>
          <w:b/>
          <w:szCs w:val="24"/>
        </w:rPr>
        <w:t xml:space="preserve">муниципального 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7F7101" w:rsidRDefault="007F7101" w:rsidP="007F7101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7F7101" w:rsidRDefault="007F7101" w:rsidP="007F7101">
      <w:pPr>
        <w:spacing w:after="0" w:line="240" w:lineRule="auto"/>
        <w:ind w:left="0" w:firstLine="851"/>
        <w:rPr>
          <w:szCs w:val="24"/>
        </w:rPr>
      </w:pPr>
    </w:p>
    <w:p w:rsidR="007F7101" w:rsidRDefault="007F7101" w:rsidP="007F7101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7F7101" w:rsidRDefault="007F7101" w:rsidP="007F7101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7F7101" w:rsidRDefault="007F7101" w:rsidP="007F7101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7F7101" w:rsidRDefault="007F7101" w:rsidP="007F7101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7F7101" w:rsidRDefault="007F7101" w:rsidP="007F7101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7F7101" w:rsidRDefault="007F7101" w:rsidP="007F7101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7F7101" w:rsidRDefault="007F7101" w:rsidP="002E7307">
      <w:pPr>
        <w:widowControl w:val="0"/>
        <w:spacing w:after="0" w:line="240" w:lineRule="auto"/>
        <w:ind w:left="0" w:firstLine="0"/>
        <w:jc w:val="center"/>
        <w:rPr>
          <w:color w:val="000000" w:themeColor="text1"/>
          <w:szCs w:val="24"/>
        </w:rPr>
      </w:pPr>
    </w:p>
    <w:p w:rsidR="002E7307" w:rsidRPr="009533AF" w:rsidRDefault="002E7307" w:rsidP="002E7307">
      <w:pPr>
        <w:widowControl w:val="0"/>
        <w:spacing w:after="0" w:line="240" w:lineRule="auto"/>
        <w:ind w:left="0" w:firstLine="0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 xml:space="preserve">Качество обучения в образовательных организациях </w:t>
      </w:r>
    </w:p>
    <w:p w:rsidR="002E7307" w:rsidRDefault="002E7307" w:rsidP="002E7307">
      <w:pPr>
        <w:spacing w:after="0" w:line="240" w:lineRule="auto"/>
        <w:ind w:left="0" w:firstLine="708"/>
        <w:rPr>
          <w:szCs w:val="24"/>
        </w:rPr>
      </w:pPr>
      <w:r>
        <w:rPr>
          <w:color w:val="000000" w:themeColor="text1"/>
          <w:szCs w:val="24"/>
        </w:rPr>
        <w:t>Яковлевского</w:t>
      </w:r>
      <w:r w:rsidRPr="009533AF">
        <w:rPr>
          <w:color w:val="000000" w:themeColor="text1"/>
          <w:szCs w:val="24"/>
        </w:rPr>
        <w:t xml:space="preserve"> муниципального округа по профильным направлениям</w:t>
      </w:r>
    </w:p>
    <w:p w:rsidR="002E7307" w:rsidRDefault="002E7307" w:rsidP="002E7307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2E7307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2E7307" w:rsidRPr="009533AF" w:rsidTr="008B1149">
        <w:trPr>
          <w:tblHeader/>
        </w:trPr>
        <w:tc>
          <w:tcPr>
            <w:tcW w:w="303" w:type="dxa"/>
            <w:vMerge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2E7307" w:rsidRPr="009533AF" w:rsidTr="008B1149">
        <w:tc>
          <w:tcPr>
            <w:tcW w:w="303" w:type="dxa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 Яковлевка Яковлевский МО</w:t>
            </w:r>
          </w:p>
        </w:tc>
        <w:tc>
          <w:tcPr>
            <w:tcW w:w="121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018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39,22</w:t>
            </w:r>
          </w:p>
        </w:tc>
        <w:tc>
          <w:tcPr>
            <w:tcW w:w="121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018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36,09</w:t>
            </w:r>
          </w:p>
        </w:tc>
        <w:tc>
          <w:tcPr>
            <w:tcW w:w="121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02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</w:tr>
      <w:tr w:rsidR="002E7307" w:rsidRPr="009533AF" w:rsidTr="008B1149">
        <w:tc>
          <w:tcPr>
            <w:tcW w:w="303" w:type="dxa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1 с. Варфоломеевка Яковлевский МО</w:t>
            </w:r>
          </w:p>
        </w:tc>
        <w:tc>
          <w:tcPr>
            <w:tcW w:w="121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18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46,15</w:t>
            </w:r>
          </w:p>
        </w:tc>
        <w:tc>
          <w:tcPr>
            <w:tcW w:w="121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18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27,27</w:t>
            </w:r>
          </w:p>
        </w:tc>
        <w:tc>
          <w:tcPr>
            <w:tcW w:w="121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2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</w:tr>
      <w:tr w:rsidR="002E7307" w:rsidRPr="009533AF" w:rsidTr="008B1149">
        <w:tc>
          <w:tcPr>
            <w:tcW w:w="303" w:type="dxa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Яблоновский филиал МБОУ СОШ № 1 с. </w:t>
            </w:r>
            <w:proofErr w:type="spellStart"/>
            <w:r>
              <w:rPr>
                <w:sz w:val="20"/>
                <w:szCs w:val="20"/>
              </w:rPr>
              <w:t>Новосысоевка</w:t>
            </w:r>
            <w:proofErr w:type="spellEnd"/>
            <w:r>
              <w:rPr>
                <w:sz w:val="20"/>
                <w:szCs w:val="20"/>
              </w:rPr>
              <w:t xml:space="preserve"> Яковлевский МО</w:t>
            </w:r>
          </w:p>
        </w:tc>
        <w:tc>
          <w:tcPr>
            <w:tcW w:w="121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18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19,05</w:t>
            </w:r>
          </w:p>
        </w:tc>
        <w:tc>
          <w:tcPr>
            <w:tcW w:w="121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18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121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2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8,33</w:t>
            </w:r>
          </w:p>
        </w:tc>
      </w:tr>
      <w:tr w:rsidR="002E7307" w:rsidRPr="009533AF" w:rsidTr="008B1149">
        <w:tc>
          <w:tcPr>
            <w:tcW w:w="303" w:type="dxa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1 с. </w:t>
            </w:r>
            <w:proofErr w:type="spellStart"/>
            <w:r>
              <w:rPr>
                <w:sz w:val="20"/>
                <w:szCs w:val="20"/>
              </w:rPr>
              <w:t>Новосысоевка</w:t>
            </w:r>
            <w:proofErr w:type="spellEnd"/>
            <w:r>
              <w:rPr>
                <w:sz w:val="20"/>
                <w:szCs w:val="20"/>
              </w:rPr>
              <w:t xml:space="preserve"> Яковлевский МО</w:t>
            </w:r>
          </w:p>
        </w:tc>
        <w:tc>
          <w:tcPr>
            <w:tcW w:w="121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018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53,04</w:t>
            </w:r>
          </w:p>
        </w:tc>
        <w:tc>
          <w:tcPr>
            <w:tcW w:w="121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018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37,82</w:t>
            </w:r>
          </w:p>
        </w:tc>
        <w:tc>
          <w:tcPr>
            <w:tcW w:w="121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02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46,46</w:t>
            </w:r>
          </w:p>
        </w:tc>
      </w:tr>
      <w:tr w:rsidR="002E7307" w:rsidRPr="009533AF" w:rsidTr="008B1149">
        <w:tc>
          <w:tcPr>
            <w:tcW w:w="303" w:type="dxa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2 с. Варфоломеевка Яковлевский МО</w:t>
            </w:r>
          </w:p>
        </w:tc>
        <w:tc>
          <w:tcPr>
            <w:tcW w:w="121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18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57,58</w:t>
            </w:r>
          </w:p>
        </w:tc>
        <w:tc>
          <w:tcPr>
            <w:tcW w:w="121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018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39,47</w:t>
            </w:r>
          </w:p>
        </w:tc>
        <w:tc>
          <w:tcPr>
            <w:tcW w:w="121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2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48,39</w:t>
            </w:r>
          </w:p>
        </w:tc>
      </w:tr>
      <w:tr w:rsidR="002E7307" w:rsidRPr="009533AF" w:rsidTr="008B1149">
        <w:tc>
          <w:tcPr>
            <w:tcW w:w="303" w:type="dxa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  <w:vAlign w:val="bottom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 с. </w:t>
            </w:r>
            <w:proofErr w:type="spellStart"/>
            <w:r>
              <w:rPr>
                <w:sz w:val="20"/>
                <w:szCs w:val="20"/>
              </w:rPr>
              <w:t>Новосысоевка</w:t>
            </w:r>
            <w:proofErr w:type="spellEnd"/>
            <w:r>
              <w:rPr>
                <w:sz w:val="20"/>
                <w:szCs w:val="20"/>
              </w:rPr>
              <w:t xml:space="preserve"> Яковлевский МО</w:t>
            </w:r>
          </w:p>
        </w:tc>
        <w:tc>
          <w:tcPr>
            <w:tcW w:w="121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018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39,02</w:t>
            </w:r>
          </w:p>
        </w:tc>
        <w:tc>
          <w:tcPr>
            <w:tcW w:w="121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18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42,86</w:t>
            </w:r>
          </w:p>
        </w:tc>
        <w:tc>
          <w:tcPr>
            <w:tcW w:w="121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20" w:type="dxa"/>
            <w:vAlign w:val="center"/>
          </w:tcPr>
          <w:p w:rsidR="002E7307" w:rsidRPr="009533AF" w:rsidRDefault="002E730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37,50</w:t>
            </w:r>
          </w:p>
        </w:tc>
      </w:tr>
    </w:tbl>
    <w:p w:rsidR="002E7307" w:rsidRPr="00C122F2" w:rsidRDefault="002E7307" w:rsidP="002E7307">
      <w:pPr>
        <w:spacing w:after="0" w:line="240" w:lineRule="auto"/>
        <w:ind w:left="0" w:firstLine="708"/>
        <w:rPr>
          <w:szCs w:val="28"/>
        </w:rPr>
      </w:pPr>
    </w:p>
    <w:p w:rsidR="002E7307" w:rsidRPr="00C122F2" w:rsidRDefault="002E7307" w:rsidP="002E7307">
      <w:pPr>
        <w:spacing w:after="0" w:line="240" w:lineRule="auto"/>
        <w:ind w:left="0" w:firstLine="284"/>
        <w:rPr>
          <w:szCs w:val="28"/>
        </w:rPr>
      </w:pPr>
      <w:r>
        <w:rPr>
          <w:noProof/>
          <w:szCs w:val="28"/>
        </w:rPr>
        <w:drawing>
          <wp:inline distT="0" distB="0" distL="0" distR="0" wp14:anchorId="428F46DC" wp14:editId="0D9E302E">
            <wp:extent cx="5528310" cy="4820059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65" cy="4821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307" w:rsidRDefault="002E7307" w:rsidP="002E7307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 xml:space="preserve">Рис. </w:t>
      </w:r>
      <w:r w:rsidRPr="00C122F2">
        <w:rPr>
          <w:szCs w:val="28"/>
        </w:rPr>
        <w:t xml:space="preserve">Качество обучения в образовательных организациях </w:t>
      </w:r>
    </w:p>
    <w:p w:rsidR="002E7307" w:rsidRPr="00C122F2" w:rsidRDefault="002E7307" w:rsidP="002E7307">
      <w:pPr>
        <w:spacing w:after="0" w:line="240" w:lineRule="auto"/>
        <w:ind w:left="0" w:firstLine="0"/>
        <w:jc w:val="center"/>
        <w:rPr>
          <w:szCs w:val="28"/>
        </w:rPr>
      </w:pPr>
      <w:r w:rsidRPr="00C122F2">
        <w:rPr>
          <w:szCs w:val="28"/>
        </w:rPr>
        <w:t xml:space="preserve">Яковлевского муниципального </w:t>
      </w:r>
      <w:r w:rsidR="007F7101">
        <w:rPr>
          <w:szCs w:val="28"/>
        </w:rPr>
        <w:t>округа</w:t>
      </w:r>
      <w:r w:rsidRPr="00C122F2">
        <w:rPr>
          <w:szCs w:val="28"/>
        </w:rPr>
        <w:t xml:space="preserve"> по направлениям групп предметов.</w:t>
      </w:r>
    </w:p>
    <w:p w:rsidR="002E7307" w:rsidRDefault="002E7307" w:rsidP="002E7307">
      <w:pPr>
        <w:spacing w:after="0" w:line="240" w:lineRule="auto"/>
        <w:ind w:left="0" w:firstLine="708"/>
        <w:rPr>
          <w:szCs w:val="28"/>
        </w:rPr>
      </w:pPr>
    </w:p>
    <w:p w:rsidR="00ED7FA9" w:rsidRPr="0093745F" w:rsidRDefault="002E7307" w:rsidP="0093745F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 xml:space="preserve">В </w:t>
      </w:r>
      <w:r>
        <w:rPr>
          <w:szCs w:val="28"/>
        </w:rPr>
        <w:t xml:space="preserve">большинстве </w:t>
      </w:r>
      <w:r w:rsidRPr="00C122F2">
        <w:rPr>
          <w:szCs w:val="28"/>
        </w:rPr>
        <w:t xml:space="preserve">ОО Яковлевского муниципального </w:t>
      </w:r>
      <w:r w:rsidR="007F7101">
        <w:rPr>
          <w:szCs w:val="28"/>
        </w:rPr>
        <w:t>округа</w:t>
      </w:r>
      <w:r w:rsidRPr="00C122F2">
        <w:rPr>
          <w:szCs w:val="28"/>
        </w:rPr>
        <w:t xml:space="preserve"> </w:t>
      </w:r>
      <w:r>
        <w:rPr>
          <w:szCs w:val="28"/>
        </w:rPr>
        <w:t>преобладает качество обучения по естественно-научному направлению</w:t>
      </w:r>
      <w:r w:rsidRPr="00C122F2">
        <w:rPr>
          <w:szCs w:val="28"/>
        </w:rPr>
        <w:t xml:space="preserve">. </w:t>
      </w:r>
      <w:r>
        <w:rPr>
          <w:szCs w:val="28"/>
        </w:rPr>
        <w:t>Следует обратить внимание на низкое качество обучения по физико-математическому направлению в Яблоновскому филиале МБОУ СОШ №</w:t>
      </w:r>
      <w:r w:rsidR="007F7101">
        <w:rPr>
          <w:szCs w:val="28"/>
        </w:rPr>
        <w:t xml:space="preserve"> </w:t>
      </w:r>
      <w:r>
        <w:rPr>
          <w:szCs w:val="28"/>
        </w:rPr>
        <w:t xml:space="preserve">1 с. </w:t>
      </w:r>
      <w:proofErr w:type="spellStart"/>
      <w:r>
        <w:rPr>
          <w:szCs w:val="28"/>
        </w:rPr>
        <w:t>Новосысоевка</w:t>
      </w:r>
      <w:proofErr w:type="spellEnd"/>
      <w:r w:rsidRPr="00C122F2">
        <w:rPr>
          <w:szCs w:val="28"/>
        </w:rPr>
        <w:t>.</w:t>
      </w:r>
    </w:p>
    <w:sectPr w:rsidR="00ED7FA9" w:rsidRPr="0093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2568BA"/>
    <w:rsid w:val="002E7307"/>
    <w:rsid w:val="00440EA3"/>
    <w:rsid w:val="005178B7"/>
    <w:rsid w:val="0063753F"/>
    <w:rsid w:val="007F7101"/>
    <w:rsid w:val="00894DF6"/>
    <w:rsid w:val="0093745F"/>
    <w:rsid w:val="00E66B07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4EA8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2025-10-29T09:21:00Z</dcterms:created>
  <dcterms:modified xsi:type="dcterms:W3CDTF">2025-10-30T22:04:00Z</dcterms:modified>
</cp:coreProperties>
</file>